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B2" w:rsidRDefault="000827B2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0827B2" w:rsidRPr="0075294B" w:rsidRDefault="000827B2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2E54F1">
        <w:rPr>
          <w:rFonts w:ascii="Arial" w:hAnsi="Arial" w:cs="Arial"/>
          <w:b/>
          <w:sz w:val="18"/>
          <w:szCs w:val="18"/>
          <w:u w:val="single"/>
        </w:rPr>
        <w:t>October 4 – October 7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0827B2" w:rsidRPr="00DC5DB3" w:rsidRDefault="000827B2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0827B2" w:rsidRPr="008F19DB" w:rsidTr="007F4E13">
        <w:trPr>
          <w:trHeight w:val="953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2E54F1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10/4</w:t>
            </w:r>
          </w:p>
        </w:tc>
        <w:tc>
          <w:tcPr>
            <w:tcW w:w="3150" w:type="dxa"/>
          </w:tcPr>
          <w:p w:rsidR="000827B2" w:rsidRPr="00A928A5" w:rsidRDefault="00BC71EF" w:rsidP="00BC71E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27B2">
              <w:rPr>
                <w:rFonts w:ascii="Arial" w:hAnsi="Arial" w:cs="Arial"/>
                <w:sz w:val="18"/>
                <w:szCs w:val="18"/>
              </w:rPr>
              <w:t xml:space="preserve">-Students will analyze </w:t>
            </w:r>
            <w:r w:rsidR="00444E04">
              <w:rPr>
                <w:rFonts w:ascii="Arial" w:hAnsi="Arial" w:cs="Arial"/>
                <w:sz w:val="18"/>
                <w:szCs w:val="18"/>
              </w:rPr>
              <w:t>the relationships, uses, and effectiveness of literary elements, literary quality, and sound effects.</w:t>
            </w:r>
          </w:p>
        </w:tc>
        <w:tc>
          <w:tcPr>
            <w:tcW w:w="3870" w:type="dxa"/>
          </w:tcPr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C71EF">
              <w:rPr>
                <w:rFonts w:ascii="Arial" w:hAnsi="Arial" w:cs="Arial"/>
                <w:sz w:val="18"/>
                <w:szCs w:val="18"/>
              </w:rPr>
              <w:t>List and describe or provide examples of literary devices you know off the top of your head.</w:t>
            </w:r>
          </w:p>
          <w:p w:rsidR="000827B2" w:rsidRDefault="000827B2" w:rsidP="00A928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</w:t>
            </w:r>
            <w:r w:rsidR="00F24121">
              <w:rPr>
                <w:rFonts w:ascii="Arial" w:hAnsi="Arial" w:cs="Arial"/>
                <w:sz w:val="18"/>
                <w:szCs w:val="18"/>
              </w:rPr>
              <w:t>review A/S p</w:t>
            </w:r>
            <w:r w:rsidR="00BC71EF">
              <w:rPr>
                <w:rFonts w:ascii="Arial" w:hAnsi="Arial" w:cs="Arial"/>
                <w:sz w:val="18"/>
                <w:szCs w:val="18"/>
              </w:rPr>
              <w:t>rosody through discussion and supplemental notes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44E04" w:rsidRPr="008F19DB" w:rsidRDefault="00BC71EF" w:rsidP="00444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-The teachers will provide a study guide for a test on Anglo-Saxon literature.</w:t>
            </w:r>
          </w:p>
        </w:tc>
        <w:tc>
          <w:tcPr>
            <w:tcW w:w="3690" w:type="dxa"/>
          </w:tcPr>
          <w:p w:rsidR="000827B2" w:rsidRDefault="000827B2" w:rsidP="00C455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827B2" w:rsidRDefault="000827B2" w:rsidP="00C455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FA0DBC" w:rsidRDefault="00FA0DBC" w:rsidP="00C4550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DUE – (F)</w:t>
            </w: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Default="000827B2" w:rsidP="00B27929">
            <w:pPr>
              <w:ind w:left="72"/>
              <w:rPr>
                <w:i/>
                <w:sz w:val="18"/>
                <w:szCs w:val="18"/>
              </w:rPr>
            </w:pPr>
          </w:p>
          <w:p w:rsidR="000827B2" w:rsidRPr="00B27929" w:rsidRDefault="000827B2" w:rsidP="00B27929">
            <w:pPr>
              <w:ind w:left="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0827B2" w:rsidRPr="008F19DB" w:rsidRDefault="000827B2" w:rsidP="00B279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7B2" w:rsidRPr="008F19DB" w:rsidTr="006D17B6">
        <w:trPr>
          <w:trHeight w:val="1099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0827B2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2E54F1" w:rsidP="000A45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10/5</w:t>
            </w:r>
          </w:p>
        </w:tc>
        <w:tc>
          <w:tcPr>
            <w:tcW w:w="3150" w:type="dxa"/>
          </w:tcPr>
          <w:p w:rsidR="000827B2" w:rsidRPr="008F19DB" w:rsidRDefault="00444E04" w:rsidP="002034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analyze the relationships, uses, and effectiveness of literary elements, literary quality, and sound effects.</w:t>
            </w:r>
          </w:p>
        </w:tc>
        <w:tc>
          <w:tcPr>
            <w:tcW w:w="3870" w:type="dxa"/>
          </w:tcPr>
          <w:p w:rsidR="00444E04" w:rsidRDefault="00444E04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FA0DBC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FA0DB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C71EF">
              <w:rPr>
                <w:rFonts w:ascii="Arial" w:hAnsi="Arial" w:cs="Arial"/>
                <w:sz w:val="18"/>
                <w:szCs w:val="18"/>
              </w:rPr>
              <w:t>Write a creative short story using at least 6 vocabulary words from L1-5 correctly.</w:t>
            </w:r>
          </w:p>
          <w:p w:rsidR="00444E04" w:rsidRDefault="00444E04" w:rsidP="000D5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BC71EF"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 w:rsidR="00BC71EF">
              <w:rPr>
                <w:rFonts w:ascii="Arial" w:hAnsi="Arial" w:cs="Arial"/>
                <w:sz w:val="18"/>
                <w:szCs w:val="18"/>
              </w:rPr>
              <w:t xml:space="preserve"> Review</w:t>
            </w:r>
          </w:p>
          <w:p w:rsidR="00444E04" w:rsidRPr="008F19DB" w:rsidRDefault="00444E04" w:rsidP="00BC71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BC71EF">
              <w:rPr>
                <w:rFonts w:ascii="Arial" w:hAnsi="Arial" w:cs="Arial"/>
                <w:sz w:val="18"/>
                <w:szCs w:val="18"/>
              </w:rPr>
              <w:t>A/S Review</w:t>
            </w:r>
          </w:p>
        </w:tc>
        <w:tc>
          <w:tcPr>
            <w:tcW w:w="3690" w:type="dxa"/>
          </w:tcPr>
          <w:p w:rsidR="000827B2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827B2" w:rsidRDefault="000827B2" w:rsidP="00327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444E04" w:rsidRDefault="00444E04" w:rsidP="00327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Quiz – (S)</w:t>
            </w:r>
          </w:p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7B2" w:rsidRPr="008F19DB" w:rsidTr="006D17B6">
        <w:trPr>
          <w:trHeight w:val="1099"/>
        </w:trPr>
        <w:tc>
          <w:tcPr>
            <w:tcW w:w="1260" w:type="dxa"/>
          </w:tcPr>
          <w:p w:rsidR="000827B2" w:rsidRPr="008F19DB" w:rsidRDefault="000827B2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Default="000827B2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0827B2" w:rsidRDefault="000827B2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0827B2" w:rsidRPr="008F19DB" w:rsidRDefault="002E54F1" w:rsidP="00444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  <w:r w:rsidR="000827B2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50" w:type="dxa"/>
          </w:tcPr>
          <w:p w:rsidR="00FA0DBC" w:rsidRDefault="000827B2" w:rsidP="00BC71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</w:t>
            </w:r>
            <w:r w:rsidR="00BC71EF">
              <w:rPr>
                <w:rFonts w:ascii="Arial" w:hAnsi="Arial" w:cs="Arial"/>
                <w:sz w:val="18"/>
                <w:szCs w:val="18"/>
              </w:rPr>
              <w:t>demonstrate after reading understanding and interpretation of both fiction and non-fiction text.</w:t>
            </w:r>
          </w:p>
          <w:p w:rsidR="00BC71EF" w:rsidRPr="008F19DB" w:rsidRDefault="00BC71EF" w:rsidP="00BC71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compare/contrast texts using themes, characters, settings</w:t>
            </w:r>
            <w:r w:rsidR="00F24121">
              <w:rPr>
                <w:rFonts w:ascii="Arial" w:hAnsi="Arial" w:cs="Arial"/>
                <w:sz w:val="18"/>
                <w:szCs w:val="18"/>
              </w:rPr>
              <w:t>, and ideas.</w:t>
            </w:r>
          </w:p>
        </w:tc>
        <w:tc>
          <w:tcPr>
            <w:tcW w:w="3870" w:type="dxa"/>
          </w:tcPr>
          <w:p w:rsidR="000827B2" w:rsidRPr="008F19DB" w:rsidRDefault="00BC71EF" w:rsidP="00BC71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Anglo-Saxon Literature Test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</w:tcPr>
          <w:p w:rsidR="000827B2" w:rsidRPr="008F19DB" w:rsidRDefault="00BC71EF" w:rsidP="000D5CE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Unit Test – (S)</w:t>
            </w:r>
          </w:p>
        </w:tc>
        <w:tc>
          <w:tcPr>
            <w:tcW w:w="3150" w:type="dxa"/>
          </w:tcPr>
          <w:p w:rsidR="000827B2" w:rsidRPr="008F19DB" w:rsidRDefault="000827B2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F1" w:rsidRPr="008F19DB" w:rsidTr="006D17B6">
        <w:trPr>
          <w:trHeight w:val="1099"/>
        </w:trPr>
        <w:tc>
          <w:tcPr>
            <w:tcW w:w="1260" w:type="dxa"/>
          </w:tcPr>
          <w:p w:rsidR="002E54F1" w:rsidRDefault="002E54F1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2E54F1" w:rsidRDefault="002E54F1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E54F1" w:rsidRDefault="002E54F1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2E54F1" w:rsidRPr="008F19DB" w:rsidRDefault="002E54F1" w:rsidP="002E54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10/7</w:t>
            </w:r>
          </w:p>
        </w:tc>
        <w:tc>
          <w:tcPr>
            <w:tcW w:w="3150" w:type="dxa"/>
          </w:tcPr>
          <w:p w:rsidR="002E54F1" w:rsidRDefault="002E54F1" w:rsidP="002F0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2E54F1" w:rsidRPr="008F19DB" w:rsidRDefault="002E54F1" w:rsidP="002F0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</w:tcPr>
          <w:p w:rsidR="002E54F1" w:rsidRPr="008F19DB" w:rsidRDefault="002E54F1" w:rsidP="002E54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L1-5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2E54F1" w:rsidRPr="008F19DB" w:rsidRDefault="002E54F1" w:rsidP="002E54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L6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2E54F1" w:rsidRDefault="002E54F1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2E54F1" w:rsidRPr="008F19DB" w:rsidRDefault="002E54F1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</w:tc>
        <w:tc>
          <w:tcPr>
            <w:tcW w:w="3150" w:type="dxa"/>
          </w:tcPr>
          <w:p w:rsidR="002E54F1" w:rsidRPr="008F19DB" w:rsidRDefault="002E54F1" w:rsidP="00971CA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E54F1" w:rsidRPr="008F19DB" w:rsidTr="007F4E13">
        <w:trPr>
          <w:trHeight w:val="980"/>
        </w:trPr>
        <w:tc>
          <w:tcPr>
            <w:tcW w:w="1260" w:type="dxa"/>
          </w:tcPr>
          <w:p w:rsidR="002E54F1" w:rsidRPr="008F19DB" w:rsidRDefault="002E54F1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2E54F1" w:rsidRPr="008F19DB" w:rsidRDefault="002E54F1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2E54F1" w:rsidRDefault="002E54F1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2E54F1" w:rsidRPr="008F19DB" w:rsidRDefault="002E54F1" w:rsidP="00BA2F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10/8</w:t>
            </w:r>
          </w:p>
        </w:tc>
        <w:tc>
          <w:tcPr>
            <w:tcW w:w="3150" w:type="dxa"/>
          </w:tcPr>
          <w:p w:rsidR="002E54F1" w:rsidRDefault="002E54F1" w:rsidP="00F24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2E54F1" w:rsidRDefault="002E54F1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Teacher In-Service</w:t>
            </w:r>
          </w:p>
          <w:p w:rsidR="002E54F1" w:rsidRPr="008F19DB" w:rsidRDefault="002E54F1" w:rsidP="00F24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CLASSES</w:t>
            </w:r>
          </w:p>
        </w:tc>
        <w:tc>
          <w:tcPr>
            <w:tcW w:w="3870" w:type="dxa"/>
          </w:tcPr>
          <w:p w:rsidR="002E54F1" w:rsidRPr="008F19DB" w:rsidRDefault="002E54F1" w:rsidP="00A928A5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2E54F1" w:rsidRPr="008F19DB" w:rsidRDefault="002E54F1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2E54F1" w:rsidRPr="008F19DB" w:rsidRDefault="002E54F1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827B2" w:rsidRPr="000A4522" w:rsidRDefault="000827B2" w:rsidP="0075294B">
      <w:pPr>
        <w:rPr>
          <w:rFonts w:ascii="Arial" w:hAnsi="Arial" w:cs="Arial"/>
          <w:i/>
        </w:rPr>
      </w:pPr>
    </w:p>
    <w:sectPr w:rsidR="000827B2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94EA7"/>
    <w:rsid w:val="000827B2"/>
    <w:rsid w:val="000A4522"/>
    <w:rsid w:val="000D5CEF"/>
    <w:rsid w:val="00174B11"/>
    <w:rsid w:val="001D4136"/>
    <w:rsid w:val="001E7B60"/>
    <w:rsid w:val="0020341A"/>
    <w:rsid w:val="002404CA"/>
    <w:rsid w:val="002555ED"/>
    <w:rsid w:val="002B7762"/>
    <w:rsid w:val="002E54F1"/>
    <w:rsid w:val="003177BE"/>
    <w:rsid w:val="0032746D"/>
    <w:rsid w:val="00444E04"/>
    <w:rsid w:val="0054121B"/>
    <w:rsid w:val="005419F0"/>
    <w:rsid w:val="005A2545"/>
    <w:rsid w:val="005B33BD"/>
    <w:rsid w:val="006D17B6"/>
    <w:rsid w:val="006F4B09"/>
    <w:rsid w:val="00711756"/>
    <w:rsid w:val="0075294B"/>
    <w:rsid w:val="00755486"/>
    <w:rsid w:val="007F4E13"/>
    <w:rsid w:val="008B3974"/>
    <w:rsid w:val="008C4AF9"/>
    <w:rsid w:val="008F19DB"/>
    <w:rsid w:val="00971CA0"/>
    <w:rsid w:val="009E493D"/>
    <w:rsid w:val="00A1636C"/>
    <w:rsid w:val="00A90C65"/>
    <w:rsid w:val="00A928A5"/>
    <w:rsid w:val="00AB5DB1"/>
    <w:rsid w:val="00AF7670"/>
    <w:rsid w:val="00B27929"/>
    <w:rsid w:val="00BA2FAE"/>
    <w:rsid w:val="00BA6ADB"/>
    <w:rsid w:val="00BC71EF"/>
    <w:rsid w:val="00C4550E"/>
    <w:rsid w:val="00CF6F7D"/>
    <w:rsid w:val="00D94EA7"/>
    <w:rsid w:val="00DC5DB3"/>
    <w:rsid w:val="00E6291F"/>
    <w:rsid w:val="00E9008E"/>
    <w:rsid w:val="00EC1B54"/>
    <w:rsid w:val="00EC2EFA"/>
    <w:rsid w:val="00F24121"/>
    <w:rsid w:val="00F242A7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dcterms:created xsi:type="dcterms:W3CDTF">2010-10-01T19:46:00Z</dcterms:created>
  <dcterms:modified xsi:type="dcterms:W3CDTF">2010-10-01T19:46:00Z</dcterms:modified>
</cp:coreProperties>
</file>